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>
          <w:rFonts w:cs="Times New Roman" w:ascii="Times New Roman" w:hAnsi="Times New Roman"/>
          <w:b w:val="false"/>
          <w:color w:val="auto"/>
        </w:rPr>
        <w:t>УВЕДОМЛЕНИЕ</w:t>
      </w:r>
    </w:p>
    <w:p>
      <w:pPr>
        <w:pStyle w:val="ConsPlusNonformat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(наименование контрольно-надзорного органа Волгоградской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hanging="5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Городищенского муниципального района Волгоградской области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области, являющегося разработчиком проекта программы профилактики (далее именуется - разработчик)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уведомляет о проведении </w:t>
      </w:r>
      <w:r>
        <w:rPr>
          <w:rFonts w:cs="Times New Roman" w:ascii="Times New Roman" w:hAnsi="Times New Roman"/>
          <w:b/>
          <w:sz w:val="24"/>
          <w:szCs w:val="24"/>
        </w:rPr>
        <w:t>общественного</w:t>
      </w:r>
      <w:r>
        <w:rPr>
          <w:rFonts w:cs="Times New Roman" w:ascii="Times New Roman" w:hAnsi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приема предложений: </w:t>
      </w:r>
      <w:r>
        <w:rPr>
          <w:rFonts w:cs="Times New Roman" w:ascii="Times New Roman" w:hAnsi="Times New Roman"/>
          <w:b/>
          <w:sz w:val="24"/>
          <w:szCs w:val="24"/>
        </w:rPr>
        <w:t>с "10" октября 2023г. по 10" ноября 2023г.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Предложения принимаются по почтовому адресу: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Волгоградская область Городищенский район, п. Царицын,  ул.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Центральная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13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индекс 403003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 также по адресу электронной почты: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mo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tsaritsin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@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bk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ru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Контактное лицо разработчика: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сельского поселения - </w:t>
      </w:r>
    </w:p>
    <w:p>
      <w:pPr>
        <w:pStyle w:val="ConsPlusNonformat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Василенко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Павел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Васильевич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Решение Совета Депутатов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поселения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по муниципального жилищному контролю на 2024 год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царицынское-сп.рф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электронный адрес официального сайта разработчика)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составления уведомления: </w:t>
      </w:r>
      <w:r>
        <w:rPr>
          <w:rFonts w:cs="Times New Roman" w:ascii="Times New Roman" w:hAnsi="Times New Roman"/>
          <w:b/>
          <w:sz w:val="24"/>
          <w:szCs w:val="24"/>
        </w:rPr>
        <w:t>"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09" октября 2023г.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68"/>
        <w:gridCol w:w="566"/>
        <w:gridCol w:w="1469"/>
        <w:gridCol w:w="511"/>
        <w:gridCol w:w="2554"/>
      </w:tblGrid>
      <w:tr>
        <w:trPr/>
        <w:tc>
          <w:tcPr>
            <w:tcW w:w="39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Василенко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</w:r>
      <w:r>
        <w:br w:type="page"/>
      </w:r>
    </w:p>
    <w:p>
      <w:pPr>
        <w:pStyle w:val="ConsPlusNonformat"/>
        <w:jc w:val="center"/>
        <w:rPr/>
      </w:pPr>
      <w:r>
        <w:rPr/>
        <w:t>СВОДКА</w:t>
      </w:r>
    </w:p>
    <w:p>
      <w:pPr>
        <w:pStyle w:val="ConsPlusNonformat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jc w:val="center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предложений по проекту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контрольно-надзорного органа Волгоградской области)</w:t>
      </w:r>
    </w:p>
    <w:p>
      <w:pPr>
        <w:pStyle w:val="ConsPlusNonformat"/>
        <w:jc w:val="both"/>
        <w:rPr/>
      </w:pPr>
      <w:r>
        <w:rPr/>
      </w:r>
    </w:p>
    <w:p>
      <w:pPr>
        <w:pStyle w:val="ConsPlusTitle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Courier New" w:hAnsi="Courier New" w:cs="Courier New"/>
          <w:b w:val="false"/>
          <w:b w:val="false"/>
          <w:sz w:val="20"/>
        </w:rPr>
      </w:pPr>
      <w:r>
        <w:rPr>
          <w:rFonts w:cs="Courier New" w:ascii="Courier New" w:hAnsi="Courier New"/>
          <w:b w:val="false"/>
          <w:sz w:val="20"/>
        </w:rPr>
        <w:t xml:space="preserve">Прием предложений по проекту программы профилактики рисков причинения вреда (ущерба) охраняемым законом ценностям (далее именуется - 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>
      <w:pPr>
        <w:pStyle w:val="ConsPlusTitle"/>
        <w:ind w:firstLine="426"/>
        <w:jc w:val="both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с "__" __________ 20__ г. по "__" _________ 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4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39"/>
        <w:gridCol w:w="2608"/>
        <w:gridCol w:w="2777"/>
        <w:gridCol w:w="3119"/>
      </w:tblGrid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Информация об участнике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4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2.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количество  участников  </w:t>
      </w:r>
      <w:r>
        <w:rPr>
          <w:b/>
        </w:rPr>
        <w:t>общественного</w:t>
      </w:r>
      <w:r>
        <w:rPr/>
        <w:t xml:space="preserve">  обсуждения  проекта программы профилактики:________.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 количество  предложений  по  проекту программы профилактики,  поступивших  от участников </w:t>
      </w:r>
      <w:r>
        <w:rPr>
          <w:b/>
        </w:rPr>
        <w:t>общественного</w:t>
      </w:r>
      <w:r>
        <w:rPr/>
        <w:t xml:space="preserve"> обсуждения проекта программы профилактики: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  обсуждения проекта программы профилактики,  которые  учтены  разработчиком:__________.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 проекта  программы профилактики,  которые  учтены  разработчиком частично: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проекта  программы профилактики,  которые не учтены разработчиком:_________.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 составления  сводки предложений по проекту программы профилактики: "__" ________20__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793"/>
        <w:gridCol w:w="565"/>
        <w:gridCol w:w="1755"/>
        <w:gridCol w:w="553"/>
        <w:gridCol w:w="2385"/>
      </w:tblGrid>
      <w:tr>
        <w:trPr/>
        <w:tc>
          <w:tcPr>
            <w:tcW w:w="37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(должность руководителя разработчика)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(подпись)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(инициалы, фамилия)</w:t>
            </w:r>
          </w:p>
        </w:tc>
      </w:tr>
    </w:tbl>
    <w:p>
      <w:pPr>
        <w:sectPr>
          <w:type w:val="nextPage"/>
          <w:pgSz w:w="11906" w:h="16838"/>
          <w:pgMar w:left="1559" w:right="1276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</w:t>
      </w:r>
      <w:r>
        <w:rPr/>
        <w:drawing>
          <wp:inline distT="0" distB="0" distL="0" distR="0">
            <wp:extent cx="604520" cy="9423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56" t="-1028" r="-1556" b="-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ЦАРИЦЫНСКОГО СЕЛЬСКОГО ПОСЕЛЕНИЯ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-10160</wp:posOffset>
                </wp:positionH>
                <wp:positionV relativeFrom="paragraph">
                  <wp:posOffset>36195</wp:posOffset>
                </wp:positionV>
                <wp:extent cx="6067425" cy="4445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2520"/>
                        </a:xfrm>
                        <a:prstGeom prst="line">
                          <a:avLst/>
                        </a:prstGeom>
                        <a:ln cap="sq"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2.85pt" to="476.85pt,3pt" ID="Line 2" stroked="t" style="position:absolute">
                <v:stroke color="black" weight="572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4"/>
        <w:numPr>
          <w:ilvl w:val="3"/>
          <w:numId w:val="2"/>
        </w:numPr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w:t>ПРОЕКТ</w:t>
      </w:r>
    </w:p>
    <w:p>
      <w:pPr>
        <w:pStyle w:val="4"/>
        <w:numPr>
          <w:ilvl w:val="3"/>
          <w:numId w:val="2"/>
        </w:numPr>
        <w:spacing w:lineRule="auto" w:line="240" w:before="0" w:after="0"/>
        <w:ind w:left="0" w:right="0" w:hanging="0"/>
        <w:rPr/>
      </w:pPr>
      <w:r>
        <w:rPr/>
        <w:t>РЕШЕНИЕ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__________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по муниципального жилищному контролю на 2024 год»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соответствии со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статьей 44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постановлением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жилищного контроля, на основании Федерального </w:t>
      </w:r>
      <w:hyperlink r:id="rId3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4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zh-CN" w:bidi="ar-SA"/>
        </w:rPr>
        <w:t>Царицынского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области, Совет Депутатов Царицынского сельского поселения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РЕШИЛ: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по муниципального жилищному контролю на 2024 год.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Настоящее постановление вступает в силу с 1 января 2024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Контроль за исполнением постановления оставляю за собой.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Царицынского сельского поселения                                                               П. В. Василенко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ПОСЕЛЕНИЯ ГОРОДИЩЕНСКОГО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РАЙОНА </w:t>
      </w:r>
      <w:r>
        <w:rPr>
          <w:rFonts w:cs="Times New Roman" w:ascii="Times New Roman" w:hAnsi="Times New Roman"/>
          <w:i w:val="false"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Программа профилактики </w:t>
      </w: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  <w:r>
        <w:rPr>
          <w:rFonts w:cs="Times New Roman" w:ascii="Times New Roman" w:hAnsi="Times New Roman"/>
          <w:b/>
          <w:bCs/>
          <w:sz w:val="24"/>
          <w:szCs w:val="24"/>
        </w:rPr>
        <w:t>на 2024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Настоящая программа разработана в соответствии со</w:t>
      </w:r>
      <w:r>
        <w:rPr>
          <w:rFonts w:cs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статьей 44</w:t>
      </w:r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постановлением</w:t>
      </w:r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</w:t>
      </w:r>
      <w:bookmarkStart w:id="2" w:name="_GoBack1"/>
      <w:bookmarkEnd w:id="2"/>
      <w:r>
        <w:rPr>
          <w:rFonts w:cs="Times New Roman" w:ascii="Times New Roman" w:hAnsi="Times New Roman"/>
          <w:sz w:val="24"/>
          <w:szCs w:val="24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связи с вступлением в законную силу Положения о </w:t>
      </w:r>
      <w:bookmarkStart w:id="3" w:name="_Hlk73706793"/>
      <w:r>
        <w:rPr>
          <w:rFonts w:cs="Times New Roman" w:ascii="Times New Roman" w:hAnsi="Times New Roman"/>
          <w:sz w:val="24"/>
          <w:szCs w:val="24"/>
        </w:rPr>
        <w:t xml:space="preserve">муниципальном 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жилищном контроле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области, утвержденным решением Совета депутатов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 от  27.08.2021г №7/4,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реализации программы – 2024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4" w:name="Par175"/>
      <w:bookmarkEnd w:id="4"/>
      <w:r>
        <w:rPr>
          <w:rFonts w:cs="Times New Roman"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Снижение уровня ущерба охраняемым законном ценностями.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7"/>
        <w:gridCol w:w="3178"/>
        <w:gridCol w:w="2125"/>
        <w:gridCol w:w="3270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сельского поселения  в сети интернет Положения о муниципальном жилищном контроле на территории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мере необходимости)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мере необходимости)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Объявление предостережения о недопустимости нарушения обязательных требований жилищного законодательства в соответствии со ст. 49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мере необходимости)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ФИО - специалист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Консультирование контролируемых лиц и их представителей 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Порядка проведения контрольных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Периодичности проведения контрольных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Порядка принятия решений по итогам контрольных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Порядка обжалования решений Контрольного органа.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мере необходимости)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ФИО - специалист администрации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4"/>
                <w:szCs w:val="24"/>
                <w:lang w:val="ru-RU" w:eastAsia="zh-CN" w:bidi="ar-SA"/>
              </w:rPr>
              <w:t>Царицынского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"/>
        <w:gridCol w:w="5497"/>
        <w:gridCol w:w="3021"/>
      </w:tblGrid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6419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2792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Style17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792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color w:val="auto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hyperlink" Target="consultantplus://offline/ref=6B1811C3496378F5838C965D76DB7A52FFA4AE86C3BC899155EA38B4E2B0B61670E24C3DD70E33D80007360Ap9zC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LibreOffice/7.0.3.1$Windows_X86_64 LibreOffice_project/d7547858d014d4cf69878db179d326fc3483e082</Application>
  <Pages>7</Pages>
  <Words>1419</Words>
  <Characters>11405</Characters>
  <CharactersWithSpaces>12927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2021-09-27T12:46:00Z</dcterms:created>
  <dc:creator>Баранова Елена Николаевна</dc:creator>
  <dc:description/>
  <dc:language>ru-RU</dc:language>
  <cp:lastModifiedBy/>
  <cp:lastPrinted>2021-08-12T10:48:00Z</cp:lastPrinted>
  <dcterms:modified xsi:type="dcterms:W3CDTF">2023-10-09T16:55:27Z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