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F" w:rsidRDefault="00BC2AFF" w:rsidP="0003738E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6E4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4.25pt">
            <v:imagedata r:id="rId7" o:title=""/>
          </v:shape>
        </w:pict>
      </w:r>
    </w:p>
    <w:p w:rsidR="00BC2AFF" w:rsidRPr="00AE61EE" w:rsidRDefault="00BC2AF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СОВЕТ ДЕПУТАТОВ</w:t>
      </w:r>
    </w:p>
    <w:p w:rsidR="00BC2AFF" w:rsidRPr="00AE61EE" w:rsidRDefault="00BC2AF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ЦАРИЦЫНСКОГО СЕЛЬСКОГО ПОСЕЛЕНИЯ</w:t>
      </w:r>
    </w:p>
    <w:p w:rsidR="00BC2AFF" w:rsidRPr="00AE61EE" w:rsidRDefault="00BC2AF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ГОРОДИЩЕНСКОГО РАЙОНА</w:t>
      </w:r>
    </w:p>
    <w:p w:rsidR="00BC2AFF" w:rsidRPr="00AE61EE" w:rsidRDefault="00BC2AF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ВОЛГОГРАДСКОЙ ОБЛАСТИ</w:t>
      </w:r>
    </w:p>
    <w:p w:rsidR="00BC2AFF" w:rsidRDefault="00BC2AFF" w:rsidP="00F7621F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 w:rsidR="00BC2AFF" w:rsidRDefault="00BC2AFF" w:rsidP="00F7621F">
      <w:pPr>
        <w:pStyle w:val="BodyText"/>
        <w:rPr>
          <w:b/>
          <w:bCs/>
          <w:sz w:val="20"/>
        </w:rPr>
      </w:pPr>
      <w:r>
        <w:pict>
          <v:line id="_x0000_s1026" style="position:absolute;left:0;text-align:left;z-index:251658240" from="-9pt,2.85pt" to="468.45pt,2.85pt" strokeweight="4.5pt">
            <v:stroke linestyle="thinThick"/>
          </v:line>
        </w:pict>
      </w:r>
    </w:p>
    <w:p w:rsidR="00BC2AFF" w:rsidRDefault="00BC2AFF" w:rsidP="00F40167">
      <w:pPr>
        <w:pStyle w:val="Heading4"/>
        <w:rPr>
          <w:b w:val="0"/>
          <w:sz w:val="24"/>
          <w:szCs w:val="24"/>
        </w:rPr>
      </w:pPr>
      <w:r>
        <w:t>РЕШЕНИЕ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BC2AFF" w:rsidTr="00F40167">
        <w:tc>
          <w:tcPr>
            <w:tcW w:w="9464" w:type="dxa"/>
          </w:tcPr>
          <w:p w:rsidR="00BC2AFF" w:rsidRDefault="00BC2AFF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 w:rsidR="00BC2AFF" w:rsidRDefault="00BC2AF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 декабря 2017 года                                                                                                             № 21                                                                           </w:t>
            </w:r>
          </w:p>
          <w:p w:rsidR="00BC2AFF" w:rsidRDefault="00BC2AFF">
            <w:pPr>
              <w:shd w:val="clear" w:color="auto" w:fill="FFFFFF"/>
              <w:jc w:val="both"/>
              <w:rPr>
                <w:color w:val="000000"/>
              </w:rPr>
            </w:pPr>
          </w:p>
          <w:p w:rsidR="00BC2AFF" w:rsidRDefault="00BC2AF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бюджета Царицынского </w:t>
            </w:r>
          </w:p>
          <w:p w:rsidR="00BC2AFF" w:rsidRDefault="00BC2AF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2018 год  </w:t>
            </w:r>
          </w:p>
          <w:p w:rsidR="00BC2AFF" w:rsidRDefault="00BC2AF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 плановый период 2019 и 2020 годов</w:t>
            </w:r>
          </w:p>
        </w:tc>
      </w:tr>
    </w:tbl>
    <w:p w:rsidR="00BC2AFF" w:rsidRDefault="00BC2AFF" w:rsidP="00F40167"/>
    <w:p w:rsidR="00BC2AFF" w:rsidRDefault="00BC2AFF" w:rsidP="00F40167">
      <w:pPr>
        <w:ind w:firstLine="540"/>
        <w:jc w:val="both"/>
      </w:pPr>
      <w:r>
        <w:t>В соответствии с Положением «О бюджетном процессе в Царицынском сельском поселении», принятым Решением Царицынского Совета депутатов от 18.11.2013года № 27, Проектом Закона Волгоградской области «Об областном бюджете на 2018 год и на плановый период 2019 и 2020 годов» и Бюджетным кодексом Российской Федерации Совет депутатов Царицынского сельского поселения</w:t>
      </w:r>
    </w:p>
    <w:p w:rsidR="00BC2AFF" w:rsidRDefault="00BC2AFF" w:rsidP="00F40167">
      <w:pPr>
        <w:jc w:val="both"/>
      </w:pPr>
      <w:r>
        <w:t>РЕШИЛ:</w:t>
      </w:r>
    </w:p>
    <w:p w:rsidR="00BC2AFF" w:rsidRDefault="00BC2AFF" w:rsidP="00F40167">
      <w:pPr>
        <w:ind w:firstLine="540"/>
        <w:jc w:val="both"/>
      </w:pPr>
      <w:r>
        <w:t>1. Утвердить основные характеристики бюджета Царицынского сельского поселения на 2018 год:</w:t>
      </w:r>
    </w:p>
    <w:p w:rsidR="00BC2AFF" w:rsidRDefault="00BC2AFF" w:rsidP="00F40167">
      <w:pPr>
        <w:ind w:firstLine="540"/>
        <w:jc w:val="both"/>
      </w:pPr>
      <w:r>
        <w:t xml:space="preserve">а) прогнозируемый общий объем доходов бюджета Царицынского сельского поселения на 2018 год в сумме </w:t>
      </w:r>
      <w:r>
        <w:rPr>
          <w:b/>
        </w:rPr>
        <w:t>9353936,00</w:t>
      </w:r>
      <w:r>
        <w:t xml:space="preserve"> руб., в том числе </w:t>
      </w:r>
    </w:p>
    <w:p w:rsidR="00BC2AFF" w:rsidRDefault="00BC2AFF" w:rsidP="00F40167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1586400,00 </w:t>
      </w:r>
      <w:r>
        <w:t>руб., из них:</w:t>
      </w:r>
    </w:p>
    <w:p w:rsidR="00BC2AFF" w:rsidRDefault="00BC2AFF" w:rsidP="00F40167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</w:pPr>
      <w:r>
        <w:t xml:space="preserve"> дотации на выравнивание уровня бюджетной обеспеченности поселения в сумме </w:t>
      </w:r>
      <w:r>
        <w:rPr>
          <w:b/>
        </w:rPr>
        <w:t>1517000,00</w:t>
      </w:r>
      <w:r>
        <w:t xml:space="preserve"> руб.;</w:t>
      </w:r>
    </w:p>
    <w:p w:rsidR="00BC2AFF" w:rsidRDefault="00BC2AFF" w:rsidP="00F40167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1900,00</w:t>
      </w:r>
      <w:r>
        <w:t xml:space="preserve"> руб.;</w:t>
      </w:r>
    </w:p>
    <w:p w:rsidR="00BC2AFF" w:rsidRDefault="00BC2AFF" w:rsidP="00F40167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67500,00 </w:t>
      </w:r>
      <w:r>
        <w:t>руб.</w:t>
      </w:r>
    </w:p>
    <w:p w:rsidR="00BC2AFF" w:rsidRDefault="00BC2AFF" w:rsidP="00F40167">
      <w:pPr>
        <w:ind w:firstLine="540"/>
        <w:jc w:val="both"/>
      </w:pPr>
      <w:r>
        <w:t xml:space="preserve">б) объем расходов бюджета Царицынского сельского поселения в сумме </w:t>
      </w:r>
      <w:r>
        <w:rPr>
          <w:b/>
        </w:rPr>
        <w:t xml:space="preserve">9745500,00 </w:t>
      </w:r>
      <w:r>
        <w:t xml:space="preserve">руб., в том числе </w:t>
      </w:r>
    </w:p>
    <w:p w:rsidR="00BC2AFF" w:rsidRDefault="00BC2AFF" w:rsidP="00F40167">
      <w:pPr>
        <w:ind w:firstLine="547"/>
        <w:jc w:val="both"/>
      </w:pPr>
      <w:r>
        <w:t xml:space="preserve">в) прогнозируемый дефицит бюджета Царицынского сельского поселения  в сумме </w:t>
      </w:r>
      <w:r>
        <w:rPr>
          <w:b/>
        </w:rPr>
        <w:t>391564,00</w:t>
      </w:r>
      <w:r>
        <w:t xml:space="preserve"> руб. или 5 % к объему доходов бюджета поселения без учета утвержденного объема безвозмездных поступлений.</w:t>
      </w:r>
    </w:p>
    <w:p w:rsidR="00BC2AFF" w:rsidRDefault="00BC2AFF" w:rsidP="00F40167">
      <w:pPr>
        <w:ind w:firstLine="540"/>
        <w:jc w:val="both"/>
      </w:pPr>
      <w:r>
        <w:t>2. Утвердить основные характеристики бюджета поселения на 2019 год и на 2020 год в следующих размерах:</w:t>
      </w:r>
    </w:p>
    <w:p w:rsidR="00BC2AFF" w:rsidRDefault="00BC2AFF" w:rsidP="00F40167">
      <w:pPr>
        <w:ind w:firstLine="540"/>
        <w:jc w:val="both"/>
      </w:pPr>
      <w:r>
        <w:t xml:space="preserve">а) прогнозируемый общий объем доходов бюджета Царицынского сельского поселения на 2019 год в сумме </w:t>
      </w:r>
      <w:r>
        <w:rPr>
          <w:b/>
        </w:rPr>
        <w:t xml:space="preserve">9478093,00 </w:t>
      </w:r>
      <w:r>
        <w:t xml:space="preserve">руб., в том числе </w:t>
      </w:r>
    </w:p>
    <w:p w:rsidR="00BC2AFF" w:rsidRDefault="00BC2AFF" w:rsidP="00F40167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1587000,00 </w:t>
      </w:r>
      <w:r>
        <w:t>руб., из них:</w:t>
      </w:r>
    </w:p>
    <w:p w:rsidR="00BC2AFF" w:rsidRDefault="00BC2AFF" w:rsidP="00F4016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 дотации на выравнивание уровня бюджетной обеспеченности поселения в сумме    </w:t>
      </w:r>
      <w:r>
        <w:rPr>
          <w:b/>
        </w:rPr>
        <w:t>1517000,00</w:t>
      </w:r>
      <w:r>
        <w:t xml:space="preserve">  руб.;</w:t>
      </w:r>
    </w:p>
    <w:p w:rsidR="00BC2AFF" w:rsidRDefault="00BC2AFF" w:rsidP="00F40167">
      <w:pPr>
        <w:widowControl w:val="0"/>
        <w:numPr>
          <w:ilvl w:val="0"/>
          <w:numId w:val="11"/>
        </w:numPr>
        <w:tabs>
          <w:tab w:val="num" w:pos="-5220"/>
        </w:tabs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1900,00</w:t>
      </w:r>
      <w:r>
        <w:t xml:space="preserve"> руб.;</w:t>
      </w:r>
    </w:p>
    <w:p w:rsidR="00BC2AFF" w:rsidRDefault="00BC2AFF" w:rsidP="00F40167">
      <w:pPr>
        <w:widowControl w:val="0"/>
        <w:numPr>
          <w:ilvl w:val="0"/>
          <w:numId w:val="11"/>
        </w:numPr>
        <w:tabs>
          <w:tab w:val="num" w:pos="-5220"/>
        </w:tabs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68100,00 </w:t>
      </w:r>
      <w:r>
        <w:t>руб.;</w:t>
      </w:r>
    </w:p>
    <w:p w:rsidR="00BC2AFF" w:rsidRDefault="00BC2AFF" w:rsidP="00F40167">
      <w:pPr>
        <w:ind w:firstLine="540"/>
        <w:jc w:val="both"/>
      </w:pPr>
      <w:r>
        <w:t xml:space="preserve">б) прогнозируемый объем доходов бюджета Царицынского сельского поселения на 2020 год в сумме </w:t>
      </w:r>
      <w:r>
        <w:rPr>
          <w:b/>
        </w:rPr>
        <w:t xml:space="preserve">9605289,00 </w:t>
      </w:r>
      <w:r>
        <w:t xml:space="preserve">руб., в том числе </w:t>
      </w:r>
    </w:p>
    <w:p w:rsidR="00BC2AFF" w:rsidRDefault="00BC2AFF" w:rsidP="00F40167">
      <w:pPr>
        <w:ind w:firstLine="540"/>
        <w:jc w:val="both"/>
      </w:pPr>
      <w: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 xml:space="preserve"> 1589700,00 </w:t>
      </w:r>
      <w:r>
        <w:t>руб., из них:</w:t>
      </w:r>
    </w:p>
    <w:p w:rsidR="00BC2AFF" w:rsidRDefault="00BC2AFF" w:rsidP="00F4016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>
        <w:t xml:space="preserve"> дотации на выравнивание уровня бюджетной обеспеченности поселения в сумме </w:t>
      </w:r>
      <w:r>
        <w:rPr>
          <w:b/>
        </w:rPr>
        <w:t xml:space="preserve">1517000,00 </w:t>
      </w:r>
      <w:r>
        <w:t>руб.;</w:t>
      </w:r>
    </w:p>
    <w:p w:rsidR="00BC2AFF" w:rsidRDefault="00BC2AFF" w:rsidP="00F40167">
      <w:pPr>
        <w:widowControl w:val="0"/>
        <w:numPr>
          <w:ilvl w:val="0"/>
          <w:numId w:val="12"/>
        </w:numPr>
        <w:tabs>
          <w:tab w:val="num" w:pos="-5040"/>
        </w:tabs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</w:rPr>
        <w:t>1900,00</w:t>
      </w:r>
      <w:r>
        <w:t xml:space="preserve"> руб.;</w:t>
      </w:r>
    </w:p>
    <w:p w:rsidR="00BC2AFF" w:rsidRDefault="00BC2AFF" w:rsidP="00F4016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>
        <w:t xml:space="preserve">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</w:rPr>
        <w:t xml:space="preserve">70800,00 </w:t>
      </w:r>
      <w:r>
        <w:t xml:space="preserve">руб.; </w:t>
      </w:r>
    </w:p>
    <w:p w:rsidR="00BC2AFF" w:rsidRDefault="00BC2AFF" w:rsidP="00F401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объем расходов бюджета Царицынского сельского поселения  на 2019 год в сумме </w:t>
      </w:r>
      <w:r>
        <w:rPr>
          <w:b/>
        </w:rPr>
        <w:t xml:space="preserve">9881000,00 </w:t>
      </w:r>
      <w:r>
        <w:t xml:space="preserve">руб. (в том числе условно утвержденные расходы в сумме </w:t>
      </w:r>
      <w:r>
        <w:rPr>
          <w:b/>
        </w:rPr>
        <w:t>250000,00</w:t>
      </w:r>
      <w:r>
        <w:t xml:space="preserve"> руб.) и на 2020 год в сумме </w:t>
      </w:r>
      <w:r>
        <w:rPr>
          <w:b/>
        </w:rPr>
        <w:t>10008700,00</w:t>
      </w:r>
      <w:r>
        <w:t xml:space="preserve"> руб. (в том числе условно утвержденные расходы в сумме </w:t>
      </w:r>
      <w:r>
        <w:rPr>
          <w:b/>
        </w:rPr>
        <w:t>500000,00</w:t>
      </w:r>
      <w:r>
        <w:t xml:space="preserve"> руб.);</w:t>
      </w:r>
    </w:p>
    <w:p w:rsidR="00BC2AFF" w:rsidRDefault="00BC2AFF" w:rsidP="00F40167">
      <w:pPr>
        <w:tabs>
          <w:tab w:val="left" w:pos="900"/>
          <w:tab w:val="left" w:pos="1440"/>
          <w:tab w:val="left" w:pos="1620"/>
          <w:tab w:val="left" w:pos="2340"/>
          <w:tab w:val="left" w:pos="2880"/>
          <w:tab w:val="left" w:pos="4140"/>
          <w:tab w:val="left" w:pos="6120"/>
        </w:tabs>
        <w:ind w:firstLine="540"/>
        <w:jc w:val="both"/>
      </w:pPr>
      <w:r>
        <w:t xml:space="preserve">г) прогнозируемый дефицит бюджета Царицынского сельского поселения на 2019 год в сумме </w:t>
      </w:r>
      <w:r>
        <w:rPr>
          <w:b/>
        </w:rPr>
        <w:t>402907,00</w:t>
      </w:r>
      <w:r>
        <w:t xml:space="preserve"> руб. (5% к объему доходов бюджета поселения без учета утвержденного объема безвозмездных поступлений) и на 2020 год в сумме </w:t>
      </w:r>
      <w:r>
        <w:rPr>
          <w:b/>
        </w:rPr>
        <w:t xml:space="preserve">403411,00 </w:t>
      </w:r>
      <w:r>
        <w:t xml:space="preserve">руб. (5% к объему доходов бюджета поселения без учета утвержденного объема безвозмездных поступлений).  </w:t>
      </w:r>
    </w:p>
    <w:p w:rsidR="00BC2AFF" w:rsidRDefault="00BC2AFF" w:rsidP="00F40167">
      <w:pPr>
        <w:ind w:firstLine="540"/>
        <w:jc w:val="both"/>
      </w:pPr>
      <w:r>
        <w:t xml:space="preserve">3. В состав источников внутреннего финансирования дефицита бюджета Царицынского сельского поселения 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и на плановый период 2019 и 2020 годов включаются:</w:t>
      </w:r>
    </w:p>
    <w:p w:rsidR="00BC2AFF" w:rsidRDefault="00BC2AFF" w:rsidP="00F40167">
      <w:pPr>
        <w:widowControl w:val="0"/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BC2AFF" w:rsidRDefault="00BC2AFF" w:rsidP="00F40167">
      <w:pPr>
        <w:widowControl w:val="0"/>
        <w:numPr>
          <w:ilvl w:val="1"/>
          <w:numId w:val="1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</w:pPr>
      <w:r>
        <w:t>иные источники внутреннего финансирования дефицита бюджета получения.</w:t>
      </w:r>
    </w:p>
    <w:p w:rsidR="00BC2AFF" w:rsidRDefault="00BC2AFF" w:rsidP="00F40167">
      <w:pPr>
        <w:ind w:firstLine="540"/>
        <w:jc w:val="both"/>
      </w:pPr>
      <w:r>
        <w:t xml:space="preserve">4. Установить предельный объем муниципального долга Царицынского сельского поселения на 2018 год  в сумме – </w:t>
      </w:r>
      <w:r>
        <w:rPr>
          <w:b/>
        </w:rPr>
        <w:t>391564,00</w:t>
      </w:r>
      <w:r>
        <w:t xml:space="preserve"> руб.;</w:t>
      </w:r>
    </w:p>
    <w:p w:rsidR="00BC2AFF" w:rsidRDefault="00BC2AFF" w:rsidP="00F40167">
      <w:pPr>
        <w:ind w:firstLine="540"/>
        <w:jc w:val="both"/>
      </w:pPr>
      <w:r>
        <w:t xml:space="preserve">                               на 2019 год – </w:t>
      </w:r>
      <w:r>
        <w:rPr>
          <w:b/>
        </w:rPr>
        <w:t>402907,00</w:t>
      </w:r>
      <w:r>
        <w:t xml:space="preserve"> руб.;</w:t>
      </w:r>
    </w:p>
    <w:p w:rsidR="00BC2AFF" w:rsidRDefault="00BC2AFF" w:rsidP="00F40167">
      <w:pPr>
        <w:ind w:firstLine="540"/>
        <w:jc w:val="both"/>
      </w:pPr>
      <w:r>
        <w:t xml:space="preserve">                               на 2020 год – </w:t>
      </w:r>
      <w:r>
        <w:rPr>
          <w:b/>
        </w:rPr>
        <w:t>403411,00</w:t>
      </w:r>
      <w:r>
        <w:t xml:space="preserve"> руб.</w:t>
      </w:r>
    </w:p>
    <w:p w:rsidR="00BC2AFF" w:rsidRDefault="00BC2AFF" w:rsidP="00F40167">
      <w:pPr>
        <w:ind w:firstLine="540"/>
        <w:jc w:val="both"/>
      </w:pPr>
      <w:r>
        <w:t>5.. Установить верхний предел муниципального внутреннего долга Царицынского сельского поселения по состоянию:</w:t>
      </w:r>
    </w:p>
    <w:p w:rsidR="00BC2AFF" w:rsidRDefault="00BC2AFF" w:rsidP="00F40167">
      <w:pPr>
        <w:ind w:firstLine="540"/>
        <w:jc w:val="both"/>
      </w:pPr>
      <w:r>
        <w:t>- на 1 января 2019 года в сумме 0 рублей, в т.ч. верхний предел по муниципальным гарантиям в сумме  0 рублей;</w:t>
      </w:r>
    </w:p>
    <w:p w:rsidR="00BC2AFF" w:rsidRDefault="00BC2AFF" w:rsidP="00F40167">
      <w:pPr>
        <w:ind w:firstLine="540"/>
        <w:jc w:val="both"/>
      </w:pPr>
      <w:r>
        <w:t>- на 1 января 2020 года в сумме 0 рублей, в т.ч. верхний предел по муниципальным гарантиям в сумме 0 рублей,</w:t>
      </w:r>
    </w:p>
    <w:p w:rsidR="00BC2AFF" w:rsidRDefault="00BC2AFF" w:rsidP="00F40167">
      <w:pPr>
        <w:ind w:firstLine="540"/>
        <w:jc w:val="both"/>
      </w:pPr>
      <w:r>
        <w:t>- на 1 января 2021 года в сумме 0 рублей, в т.ч. верхний предел по муниципальным гарантиям в сумме 0 рублей.</w:t>
      </w:r>
    </w:p>
    <w:p w:rsidR="00BC2AFF" w:rsidRDefault="00BC2AFF" w:rsidP="00F40167">
      <w:pPr>
        <w:ind w:firstLine="540"/>
        <w:jc w:val="both"/>
      </w:pPr>
      <w:r>
        <w:t xml:space="preserve">6. Утвердить перечень главных администраторов доходов бюджета поселения согласно </w:t>
      </w:r>
      <w:r>
        <w:rPr>
          <w:b/>
        </w:rPr>
        <w:t xml:space="preserve">приложению № 1 </w:t>
      </w:r>
      <w:r>
        <w:t>к настоящему Решению.</w:t>
      </w:r>
    </w:p>
    <w:p w:rsidR="00BC2AFF" w:rsidRDefault="00BC2AFF" w:rsidP="00F40167">
      <w:pPr>
        <w:tabs>
          <w:tab w:val="left" w:pos="720"/>
          <w:tab w:val="left" w:pos="900"/>
        </w:tabs>
        <w:ind w:firstLine="540"/>
        <w:jc w:val="both"/>
      </w:pPr>
      <w:r>
        <w:t>7.</w:t>
      </w:r>
      <w:r>
        <w:rPr>
          <w:spacing w:val="-254"/>
        </w:rPr>
        <w:t xml:space="preserve"> </w:t>
      </w:r>
      <w:r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>
        <w:rPr>
          <w:b/>
        </w:rPr>
        <w:t>приложению № 2</w:t>
      </w:r>
      <w:r>
        <w:t xml:space="preserve"> к настоящему Решению.</w:t>
      </w:r>
    </w:p>
    <w:p w:rsidR="00BC2AFF" w:rsidRDefault="00BC2AFF" w:rsidP="00F40167">
      <w:pPr>
        <w:ind w:firstLine="540"/>
        <w:jc w:val="both"/>
      </w:pPr>
      <w:r>
        <w:t>8. Глава Царицынского сельского поселения  в случае изменения в 2018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BC2AFF" w:rsidRDefault="00BC2AFF" w:rsidP="00F40167">
      <w:pPr>
        <w:ind w:firstLine="540"/>
        <w:jc w:val="both"/>
      </w:pPr>
      <w:r>
        <w:t xml:space="preserve">9. Учесть в бюджете Царицынского сельского поселения поступление доходов в 2018–2020 годах согласно </w:t>
      </w:r>
      <w:r>
        <w:rPr>
          <w:b/>
        </w:rPr>
        <w:t>приложению № 3</w:t>
      </w:r>
      <w:r>
        <w:t xml:space="preserve"> к настоящему Решению, в 2018 году с поквартальным поступлением доходов согласно </w:t>
      </w:r>
      <w:r>
        <w:rPr>
          <w:b/>
        </w:rPr>
        <w:t>приложению № 4</w:t>
      </w:r>
      <w:r>
        <w:t xml:space="preserve"> к настоящему Решению.</w:t>
      </w:r>
    </w:p>
    <w:p w:rsidR="00BC2AFF" w:rsidRDefault="00BC2AFF" w:rsidP="00F40167">
      <w:pPr>
        <w:ind w:firstLine="540"/>
        <w:jc w:val="both"/>
      </w:pPr>
      <w:r>
        <w:t>10. Утвердить в пределах общего объема расходов, установленного настоящим Решением, распределение бюджетных ассигнований по разделам и подразделам классификации расходов бюджета Царицынского сельского поселения</w:t>
      </w:r>
    </w:p>
    <w:p w:rsidR="00BC2AFF" w:rsidRDefault="00BC2AFF" w:rsidP="00F40167">
      <w:pPr>
        <w:ind w:firstLine="540"/>
        <w:jc w:val="both"/>
      </w:pPr>
      <w:r>
        <w:t xml:space="preserve">- на 2018- 2020 годы согласно </w:t>
      </w:r>
      <w:r>
        <w:rPr>
          <w:b/>
        </w:rPr>
        <w:t xml:space="preserve">приложению № 5 </w:t>
      </w:r>
      <w:r>
        <w:t>к настоящему Решению;</w:t>
      </w:r>
    </w:p>
    <w:p w:rsidR="00BC2AFF" w:rsidRDefault="00BC2AFF" w:rsidP="00F40167">
      <w:pPr>
        <w:ind w:firstLine="540"/>
        <w:jc w:val="both"/>
      </w:pPr>
      <w:r>
        <w:t xml:space="preserve">- на 2018 год согласно </w:t>
      </w:r>
      <w:r>
        <w:rPr>
          <w:b/>
        </w:rPr>
        <w:t xml:space="preserve">приложению № 6 </w:t>
      </w:r>
      <w:r>
        <w:t>к настоящему Решению;</w:t>
      </w:r>
    </w:p>
    <w:p w:rsidR="00BC2AFF" w:rsidRDefault="00BC2AFF" w:rsidP="00F40167">
      <w:pPr>
        <w:ind w:firstLine="540"/>
        <w:jc w:val="both"/>
      </w:pPr>
      <w:r>
        <w:t xml:space="preserve">- на 2019 год согласно </w:t>
      </w:r>
      <w:r>
        <w:rPr>
          <w:b/>
        </w:rPr>
        <w:t xml:space="preserve">приложению № 7 </w:t>
      </w:r>
      <w:r>
        <w:t>к настоящему Решению;</w:t>
      </w:r>
    </w:p>
    <w:p w:rsidR="00BC2AFF" w:rsidRDefault="00BC2AFF" w:rsidP="00F40167">
      <w:pPr>
        <w:ind w:firstLine="540"/>
        <w:jc w:val="both"/>
      </w:pPr>
      <w:r>
        <w:t xml:space="preserve">- на 2020 год согласно </w:t>
      </w:r>
      <w:r>
        <w:rPr>
          <w:b/>
        </w:rPr>
        <w:t xml:space="preserve">приложению № 8 </w:t>
      </w:r>
      <w:r>
        <w:t>к настоящему Решению.</w:t>
      </w:r>
    </w:p>
    <w:p w:rsidR="00BC2AFF" w:rsidRDefault="00BC2AFF" w:rsidP="00F40167">
      <w:pPr>
        <w:ind w:firstLine="540"/>
        <w:jc w:val="both"/>
      </w:pPr>
      <w:r>
        <w:t xml:space="preserve">11. Утвердить в пределах общего объема расходов, установленного настоящим Решением,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2018- 2020 годы согласно </w:t>
      </w:r>
      <w:r>
        <w:rPr>
          <w:b/>
        </w:rPr>
        <w:t xml:space="preserve">приложению № 9 </w:t>
      </w:r>
      <w:r>
        <w:t>к настоящему Решению.</w:t>
      </w:r>
    </w:p>
    <w:p w:rsidR="00BC2AFF" w:rsidRDefault="00BC2AFF" w:rsidP="00F40167">
      <w:pPr>
        <w:ind w:firstLine="540"/>
        <w:jc w:val="both"/>
      </w:pPr>
      <w:r>
        <w:t xml:space="preserve">12. Утвердить ведомственную структуру расходов бюджета Царицынского сельского поселения на 2018–2020 годы согласно </w:t>
      </w:r>
      <w:r>
        <w:rPr>
          <w:b/>
        </w:rPr>
        <w:t xml:space="preserve">приложению № 10 </w:t>
      </w:r>
      <w:r>
        <w:t>к настоящему Решению.</w:t>
      </w:r>
    </w:p>
    <w:p w:rsidR="00BC2AFF" w:rsidRDefault="00BC2AFF" w:rsidP="00F40167">
      <w:pPr>
        <w:ind w:firstLine="540"/>
        <w:jc w:val="both"/>
      </w:pPr>
      <w:r>
        <w:t xml:space="preserve">13. Утвердить распределение бюджетных ассигнований на реализацию муниципальных программ Царицынского сельского поселения на 2018-2020 годы согласно </w:t>
      </w:r>
      <w:r>
        <w:rPr>
          <w:b/>
        </w:rPr>
        <w:t xml:space="preserve">приложению № 11 </w:t>
      </w:r>
      <w:r>
        <w:t>к настоящему решению.</w:t>
      </w:r>
    </w:p>
    <w:p w:rsidR="00BC2AFF" w:rsidRDefault="00BC2AFF" w:rsidP="00F40167">
      <w:pPr>
        <w:ind w:firstLine="540"/>
        <w:jc w:val="both"/>
      </w:pPr>
      <w:r>
        <w:t>Вместе с проектом решения о бюджете представляются паспорта муниципальных программ, действие которых распространяется на очередной финансовый год и плановый период:</w:t>
      </w:r>
    </w:p>
    <w:p w:rsidR="00BC2AFF" w:rsidRDefault="00BC2AFF" w:rsidP="00F401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муниципальная программа «Сохранение и развитие муниципального казённого учреждения «Центр культурного и  спортивно - оздоровительного обслуживания населения» Царицынского сельского поселения» на 2018-2020 годы;</w:t>
      </w:r>
    </w:p>
    <w:p w:rsidR="00BC2AFF" w:rsidRDefault="00BC2AFF" w:rsidP="00F40167">
      <w:pPr>
        <w:ind w:firstLine="54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муниципальная программа «Функционирование и развитие  системы управления Царицынского сельского поселения» на 2018-2020 годы;</w:t>
      </w:r>
    </w:p>
    <w:p w:rsidR="00BC2AFF" w:rsidRDefault="00BC2AFF" w:rsidP="00F40167">
      <w:pPr>
        <w:ind w:firstLine="540"/>
        <w:jc w:val="both"/>
        <w:rPr>
          <w:color w:val="000000"/>
        </w:rPr>
      </w:pPr>
      <w:r>
        <w:rPr>
          <w:color w:val="000000"/>
        </w:rPr>
        <w:t>- муниципальная программа «Благоустройство территории Царицынского сельского поселения» на 2018-2020 годы;</w:t>
      </w:r>
    </w:p>
    <w:p w:rsidR="00BC2AFF" w:rsidRDefault="00BC2AFF" w:rsidP="00F40167">
      <w:pPr>
        <w:pStyle w:val="ConsPlusTitle"/>
        <w:widowControl/>
        <w:ind w:right="-6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муниципальная программа «Ремонт и содержание автомобильных дорог общего пользования в Царицынском сельском поселении» на 2018-2020 гг.</w:t>
      </w:r>
    </w:p>
    <w:p w:rsidR="00BC2AFF" w:rsidRDefault="00BC2AFF" w:rsidP="00F40167">
      <w:pPr>
        <w:ind w:firstLine="540"/>
        <w:jc w:val="both"/>
      </w:pPr>
      <w:r>
        <w:t>14. 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BC2AFF" w:rsidRDefault="00BC2AFF" w:rsidP="00F40167">
      <w:pPr>
        <w:tabs>
          <w:tab w:val="left" w:pos="1260"/>
        </w:tabs>
        <w:ind w:firstLine="567"/>
        <w:rPr>
          <w:b/>
        </w:rPr>
      </w:pPr>
      <w:r>
        <w:t xml:space="preserve">15. Утвердить перечень главных распорядителей средств бюджета Царицынского сельского поселения согласно </w:t>
      </w:r>
      <w:r>
        <w:rPr>
          <w:b/>
        </w:rPr>
        <w:t>приложению</w:t>
      </w:r>
      <w:r>
        <w:t xml:space="preserve"> </w:t>
      </w:r>
      <w:r>
        <w:rPr>
          <w:b/>
        </w:rPr>
        <w:t xml:space="preserve">№12 </w:t>
      </w:r>
      <w:r>
        <w:t>к настоящему решению.</w:t>
      </w:r>
      <w:r>
        <w:rPr>
          <w:b/>
        </w:rPr>
        <w:t xml:space="preserve">    </w:t>
      </w:r>
    </w:p>
    <w:p w:rsidR="00BC2AFF" w:rsidRDefault="00BC2AFF" w:rsidP="00F40167">
      <w:pPr>
        <w:ind w:firstLine="540"/>
        <w:jc w:val="both"/>
      </w:pPr>
      <w:r>
        <w:t xml:space="preserve">16.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2018 год согласно </w:t>
      </w:r>
      <w:r>
        <w:rPr>
          <w:b/>
        </w:rPr>
        <w:t xml:space="preserve">приложению № 13 </w:t>
      </w:r>
      <w:r>
        <w:t xml:space="preserve"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2018-2019 годы согласно </w:t>
      </w:r>
      <w:r>
        <w:rPr>
          <w:b/>
        </w:rPr>
        <w:t xml:space="preserve">приложению № 14 </w:t>
      </w:r>
      <w:r>
        <w:t>к настоящему решению.</w:t>
      </w:r>
    </w:p>
    <w:p w:rsidR="00BC2AFF" w:rsidRDefault="00BC2AFF" w:rsidP="00F40167">
      <w:pPr>
        <w:ind w:firstLine="540"/>
        <w:jc w:val="both"/>
      </w:pPr>
      <w:r>
        <w:t xml:space="preserve">17. Утвердить программу приватизации (продажи) муниципального имущества Царицынского сельского поселения на 2018 год и на период до 2020 года согласно </w:t>
      </w:r>
      <w:r>
        <w:rPr>
          <w:b/>
        </w:rPr>
        <w:t xml:space="preserve">приложению № 15 </w:t>
      </w:r>
      <w:r>
        <w:t>к настоящему решению.</w:t>
      </w:r>
    </w:p>
    <w:p w:rsidR="00BC2AFF" w:rsidRDefault="00BC2AFF" w:rsidP="00F40167">
      <w:pPr>
        <w:ind w:firstLine="567"/>
      </w:pPr>
      <w:r>
        <w:t xml:space="preserve">18. Утвердить предельную штатную численность муниципальных служащих и лиц, замещающих муниципальные должности Администрации Царицынского сельского поселения в 2018г. согласно </w:t>
      </w:r>
      <w:r>
        <w:rPr>
          <w:b/>
        </w:rPr>
        <w:t xml:space="preserve">приложению № 16  </w:t>
      </w:r>
      <w:r>
        <w:t xml:space="preserve">к настоящему решению.   </w:t>
      </w:r>
    </w:p>
    <w:p w:rsidR="00BC2AFF" w:rsidRDefault="00BC2AFF" w:rsidP="00F40167">
      <w:pPr>
        <w:ind w:firstLine="540"/>
        <w:jc w:val="both"/>
      </w:pPr>
      <w:r>
        <w:t>19. Установить, что глава Царицынского сельского поселения не вправе принимать решения, приводящие к увеличению в 2018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 w:rsidR="00BC2AFF" w:rsidRDefault="00BC2AFF" w:rsidP="00F40167">
      <w:pPr>
        <w:ind w:firstLine="540"/>
        <w:jc w:val="both"/>
      </w:pPr>
      <w:r>
        <w:t>20. Уполномоченный финансовый орган вправе в ходе исполнения решения о бюджете на 2018 год вносить по предоставлению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2018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 w:rsidR="00BC2AFF" w:rsidRDefault="00BC2AFF" w:rsidP="00F40167">
      <w:pPr>
        <w:ind w:firstLine="540"/>
        <w:jc w:val="both"/>
      </w:pPr>
      <w:r>
        <w:t>21.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BC2AFF" w:rsidRDefault="00BC2AFF" w:rsidP="00F40167">
      <w:pPr>
        <w:ind w:firstLine="540"/>
        <w:jc w:val="both"/>
      </w:pPr>
      <w:r>
        <w:t>22. Установить, что правовые акты Царицынского сельского поселения,  влекущие дополнительные расходы за счет средств бюджета сельского поселения на 2018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2018 год, а также после внесения соответствующих изменений в настоящее Решение.</w:t>
      </w:r>
    </w:p>
    <w:p w:rsidR="00BC2AFF" w:rsidRDefault="00BC2AFF" w:rsidP="00F40167">
      <w:pPr>
        <w:ind w:firstLine="540"/>
        <w:jc w:val="both"/>
      </w:pPr>
      <w:r>
        <w:t>23. По итогам исполнения бюджета 2018 года Глава Царицынского сельского поселения вправе ежеквартально вносить предложения по внесению изменений в настоящее Решение для устранения диспропорций, возникающих при исполнении бюджета.</w:t>
      </w:r>
    </w:p>
    <w:p w:rsidR="00BC2AFF" w:rsidRDefault="00BC2AFF" w:rsidP="00F40167">
      <w:pPr>
        <w:ind w:left="540"/>
        <w:jc w:val="both"/>
      </w:pPr>
      <w:r>
        <w:t>24. Настоящее Решение вступает в силу с 1 января 2018 года.</w:t>
      </w:r>
    </w:p>
    <w:p w:rsidR="00BC2AFF" w:rsidRDefault="00BC2AFF" w:rsidP="00F40167">
      <w:pPr>
        <w:ind w:firstLine="540"/>
        <w:jc w:val="both"/>
      </w:pPr>
    </w:p>
    <w:p w:rsidR="00BC2AFF" w:rsidRDefault="00BC2AFF" w:rsidP="00F40167">
      <w:r>
        <w:t>ВРИО главы Царицынского</w:t>
      </w:r>
    </w:p>
    <w:p w:rsidR="00BC2AFF" w:rsidRPr="00D64F5F" w:rsidRDefault="00BC2AFF" w:rsidP="00F40167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П.В.Василенко   </w:t>
      </w:r>
    </w:p>
    <w:sectPr w:rsidR="00BC2AFF" w:rsidRPr="00D64F5F" w:rsidSect="00ED21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FF" w:rsidRDefault="00BC2AFF" w:rsidP="00040450">
      <w:r>
        <w:separator/>
      </w:r>
    </w:p>
  </w:endnote>
  <w:endnote w:type="continuationSeparator" w:id="0">
    <w:p w:rsidR="00BC2AFF" w:rsidRDefault="00BC2AFF" w:rsidP="0004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FF" w:rsidRDefault="00BC2AFF" w:rsidP="00040450">
      <w:r>
        <w:separator/>
      </w:r>
    </w:p>
  </w:footnote>
  <w:footnote w:type="continuationSeparator" w:id="0">
    <w:p w:rsidR="00BC2AFF" w:rsidRDefault="00BC2AFF" w:rsidP="0004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FF" w:rsidRDefault="00BC2AF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BC2AFF" w:rsidRDefault="00BC2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1BB05C9"/>
    <w:multiLevelType w:val="hybridMultilevel"/>
    <w:tmpl w:val="CD88795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27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FC3E27"/>
    <w:multiLevelType w:val="hybridMultilevel"/>
    <w:tmpl w:val="5734CF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3B14FA"/>
    <w:multiLevelType w:val="hybridMultilevel"/>
    <w:tmpl w:val="E114475C"/>
    <w:lvl w:ilvl="0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936DB5"/>
    <w:multiLevelType w:val="hybridMultilevel"/>
    <w:tmpl w:val="A722657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0580E"/>
    <w:multiLevelType w:val="hybridMultilevel"/>
    <w:tmpl w:val="B46E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91A43"/>
    <w:multiLevelType w:val="hybridMultilevel"/>
    <w:tmpl w:val="745EB692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53E2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010FD7"/>
    <w:multiLevelType w:val="hybridMultilevel"/>
    <w:tmpl w:val="C18A421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E14FEB"/>
    <w:multiLevelType w:val="hybridMultilevel"/>
    <w:tmpl w:val="66C4C390"/>
    <w:lvl w:ilvl="0" w:tplc="B98A63B2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1F"/>
    <w:rsid w:val="000215FA"/>
    <w:rsid w:val="00026104"/>
    <w:rsid w:val="00033681"/>
    <w:rsid w:val="00034FA9"/>
    <w:rsid w:val="0003738E"/>
    <w:rsid w:val="00040450"/>
    <w:rsid w:val="00043AA3"/>
    <w:rsid w:val="00043CC5"/>
    <w:rsid w:val="000614DE"/>
    <w:rsid w:val="00065793"/>
    <w:rsid w:val="000738A4"/>
    <w:rsid w:val="00080F01"/>
    <w:rsid w:val="0009242D"/>
    <w:rsid w:val="00096881"/>
    <w:rsid w:val="000A5BF0"/>
    <w:rsid w:val="000B5697"/>
    <w:rsid w:val="000E0074"/>
    <w:rsid w:val="000E3E30"/>
    <w:rsid w:val="000F08D7"/>
    <w:rsid w:val="00111C15"/>
    <w:rsid w:val="001769D7"/>
    <w:rsid w:val="00192B0D"/>
    <w:rsid w:val="00194062"/>
    <w:rsid w:val="00194B19"/>
    <w:rsid w:val="001A649A"/>
    <w:rsid w:val="001A65BB"/>
    <w:rsid w:val="001A6F7D"/>
    <w:rsid w:val="001B2597"/>
    <w:rsid w:val="001C74CE"/>
    <w:rsid w:val="001E5C56"/>
    <w:rsid w:val="001F5C1A"/>
    <w:rsid w:val="001F79D9"/>
    <w:rsid w:val="00207877"/>
    <w:rsid w:val="00215F61"/>
    <w:rsid w:val="0022770F"/>
    <w:rsid w:val="0023709F"/>
    <w:rsid w:val="00253C52"/>
    <w:rsid w:val="00257916"/>
    <w:rsid w:val="00276753"/>
    <w:rsid w:val="002935FC"/>
    <w:rsid w:val="002B5DF3"/>
    <w:rsid w:val="002C083E"/>
    <w:rsid w:val="002C08D2"/>
    <w:rsid w:val="002C772E"/>
    <w:rsid w:val="002D5018"/>
    <w:rsid w:val="002D61D4"/>
    <w:rsid w:val="002E4E99"/>
    <w:rsid w:val="00303C7C"/>
    <w:rsid w:val="00312D83"/>
    <w:rsid w:val="0031639B"/>
    <w:rsid w:val="00323D9F"/>
    <w:rsid w:val="00327880"/>
    <w:rsid w:val="00334275"/>
    <w:rsid w:val="00341C1C"/>
    <w:rsid w:val="003460BA"/>
    <w:rsid w:val="0036428D"/>
    <w:rsid w:val="003902F0"/>
    <w:rsid w:val="00395E15"/>
    <w:rsid w:val="003C0451"/>
    <w:rsid w:val="003D492C"/>
    <w:rsid w:val="003F1D15"/>
    <w:rsid w:val="004205F2"/>
    <w:rsid w:val="00424725"/>
    <w:rsid w:val="00474F53"/>
    <w:rsid w:val="00477DB7"/>
    <w:rsid w:val="00477E9E"/>
    <w:rsid w:val="00481BA2"/>
    <w:rsid w:val="0048572D"/>
    <w:rsid w:val="004931FB"/>
    <w:rsid w:val="004949A6"/>
    <w:rsid w:val="004A568A"/>
    <w:rsid w:val="004A6F6A"/>
    <w:rsid w:val="004B197D"/>
    <w:rsid w:val="004B5D3F"/>
    <w:rsid w:val="004C3F20"/>
    <w:rsid w:val="004C5171"/>
    <w:rsid w:val="004C6C5B"/>
    <w:rsid w:val="004E1C5B"/>
    <w:rsid w:val="004E7023"/>
    <w:rsid w:val="004F0D15"/>
    <w:rsid w:val="0052654A"/>
    <w:rsid w:val="00531FD8"/>
    <w:rsid w:val="005469E3"/>
    <w:rsid w:val="0055179C"/>
    <w:rsid w:val="00554DEB"/>
    <w:rsid w:val="00570F86"/>
    <w:rsid w:val="005744E4"/>
    <w:rsid w:val="005769B2"/>
    <w:rsid w:val="00577BF8"/>
    <w:rsid w:val="00581FA2"/>
    <w:rsid w:val="005C2302"/>
    <w:rsid w:val="005C77D0"/>
    <w:rsid w:val="005D6341"/>
    <w:rsid w:val="005F64EF"/>
    <w:rsid w:val="00620E2B"/>
    <w:rsid w:val="0063145A"/>
    <w:rsid w:val="00640806"/>
    <w:rsid w:val="00671C2D"/>
    <w:rsid w:val="00697BBD"/>
    <w:rsid w:val="006C2E7A"/>
    <w:rsid w:val="006C479C"/>
    <w:rsid w:val="006E04A3"/>
    <w:rsid w:val="006E2925"/>
    <w:rsid w:val="006F552C"/>
    <w:rsid w:val="00710854"/>
    <w:rsid w:val="007121B1"/>
    <w:rsid w:val="0071547F"/>
    <w:rsid w:val="00736FBC"/>
    <w:rsid w:val="00745F16"/>
    <w:rsid w:val="007502A1"/>
    <w:rsid w:val="00753D84"/>
    <w:rsid w:val="00790DAC"/>
    <w:rsid w:val="007A5FA1"/>
    <w:rsid w:val="00803869"/>
    <w:rsid w:val="00803EE7"/>
    <w:rsid w:val="008072FC"/>
    <w:rsid w:val="0080732B"/>
    <w:rsid w:val="00810728"/>
    <w:rsid w:val="008143B3"/>
    <w:rsid w:val="00817A9E"/>
    <w:rsid w:val="00823C25"/>
    <w:rsid w:val="00827233"/>
    <w:rsid w:val="00836E44"/>
    <w:rsid w:val="00846406"/>
    <w:rsid w:val="0084683F"/>
    <w:rsid w:val="00874B34"/>
    <w:rsid w:val="00882F3F"/>
    <w:rsid w:val="00892A02"/>
    <w:rsid w:val="008941F6"/>
    <w:rsid w:val="008A2E66"/>
    <w:rsid w:val="008A5132"/>
    <w:rsid w:val="008A5A8F"/>
    <w:rsid w:val="008A612D"/>
    <w:rsid w:val="008B7585"/>
    <w:rsid w:val="008D289C"/>
    <w:rsid w:val="00902260"/>
    <w:rsid w:val="00910F6A"/>
    <w:rsid w:val="0091141C"/>
    <w:rsid w:val="009132CB"/>
    <w:rsid w:val="009229DE"/>
    <w:rsid w:val="0094719A"/>
    <w:rsid w:val="00955171"/>
    <w:rsid w:val="009608D4"/>
    <w:rsid w:val="0098172D"/>
    <w:rsid w:val="0099085B"/>
    <w:rsid w:val="009A69C2"/>
    <w:rsid w:val="009D0F2F"/>
    <w:rsid w:val="009D6CA9"/>
    <w:rsid w:val="009E1BCF"/>
    <w:rsid w:val="009E241B"/>
    <w:rsid w:val="00A23C9D"/>
    <w:rsid w:val="00A479EF"/>
    <w:rsid w:val="00A51849"/>
    <w:rsid w:val="00A518C0"/>
    <w:rsid w:val="00A82FB6"/>
    <w:rsid w:val="00A83F05"/>
    <w:rsid w:val="00A84F92"/>
    <w:rsid w:val="00AE18DD"/>
    <w:rsid w:val="00AE3D44"/>
    <w:rsid w:val="00AE61EE"/>
    <w:rsid w:val="00AF2FD6"/>
    <w:rsid w:val="00B03735"/>
    <w:rsid w:val="00B11871"/>
    <w:rsid w:val="00B23399"/>
    <w:rsid w:val="00B27276"/>
    <w:rsid w:val="00B30980"/>
    <w:rsid w:val="00B463BF"/>
    <w:rsid w:val="00B6125F"/>
    <w:rsid w:val="00BC2AFF"/>
    <w:rsid w:val="00BD1D68"/>
    <w:rsid w:val="00BD25AA"/>
    <w:rsid w:val="00BD33FB"/>
    <w:rsid w:val="00BF24EA"/>
    <w:rsid w:val="00BF300E"/>
    <w:rsid w:val="00C075CE"/>
    <w:rsid w:val="00C157A8"/>
    <w:rsid w:val="00C7112F"/>
    <w:rsid w:val="00C95A3A"/>
    <w:rsid w:val="00CA0916"/>
    <w:rsid w:val="00CC79B0"/>
    <w:rsid w:val="00CD4BD8"/>
    <w:rsid w:val="00CE4D87"/>
    <w:rsid w:val="00CE5C36"/>
    <w:rsid w:val="00CE5EC3"/>
    <w:rsid w:val="00CF5DCC"/>
    <w:rsid w:val="00CF7F9F"/>
    <w:rsid w:val="00D0274A"/>
    <w:rsid w:val="00D105F2"/>
    <w:rsid w:val="00D30F9C"/>
    <w:rsid w:val="00D35D9F"/>
    <w:rsid w:val="00D64F5F"/>
    <w:rsid w:val="00DC0E97"/>
    <w:rsid w:val="00DD3F9A"/>
    <w:rsid w:val="00DD6FAB"/>
    <w:rsid w:val="00DD79C7"/>
    <w:rsid w:val="00DF4973"/>
    <w:rsid w:val="00E077FD"/>
    <w:rsid w:val="00E12134"/>
    <w:rsid w:val="00E126B2"/>
    <w:rsid w:val="00E212C6"/>
    <w:rsid w:val="00E237C6"/>
    <w:rsid w:val="00E30C06"/>
    <w:rsid w:val="00E4615D"/>
    <w:rsid w:val="00E501AB"/>
    <w:rsid w:val="00E57B66"/>
    <w:rsid w:val="00E759DF"/>
    <w:rsid w:val="00EB2D8F"/>
    <w:rsid w:val="00EC19FF"/>
    <w:rsid w:val="00EC4325"/>
    <w:rsid w:val="00ED210C"/>
    <w:rsid w:val="00EE0E15"/>
    <w:rsid w:val="00F0289B"/>
    <w:rsid w:val="00F204E7"/>
    <w:rsid w:val="00F25E29"/>
    <w:rsid w:val="00F277D5"/>
    <w:rsid w:val="00F35271"/>
    <w:rsid w:val="00F362A8"/>
    <w:rsid w:val="00F40167"/>
    <w:rsid w:val="00F4331E"/>
    <w:rsid w:val="00F520E4"/>
    <w:rsid w:val="00F6765D"/>
    <w:rsid w:val="00F70093"/>
    <w:rsid w:val="00F7621F"/>
    <w:rsid w:val="00F76C9E"/>
    <w:rsid w:val="00F773CF"/>
    <w:rsid w:val="00F80995"/>
    <w:rsid w:val="00F83F59"/>
    <w:rsid w:val="00F93BDB"/>
    <w:rsid w:val="00F943FE"/>
    <w:rsid w:val="00F97D5F"/>
    <w:rsid w:val="00FC2D18"/>
    <w:rsid w:val="00FE0BB4"/>
    <w:rsid w:val="00FF186F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21F"/>
    <w:pPr>
      <w:keepNext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21F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21F"/>
    <w:rPr>
      <w:rFonts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621F"/>
    <w:rPr>
      <w:rFonts w:cs="Times New Roman"/>
      <w:b/>
      <w:sz w:val="4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7621F"/>
    <w:pPr>
      <w:ind w:firstLine="720"/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0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6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4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45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7A5FA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4">
    <w:name w:val="Заголовок 4 Знак"/>
    <w:basedOn w:val="DefaultParagraphFont"/>
    <w:uiPriority w:val="99"/>
    <w:locked/>
    <w:rsid w:val="00F40167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4</Pages>
  <Words>1887</Words>
  <Characters>10762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42</cp:revision>
  <cp:lastPrinted>2016-12-12T11:02:00Z</cp:lastPrinted>
  <dcterms:created xsi:type="dcterms:W3CDTF">2017-11-17T07:45:00Z</dcterms:created>
  <dcterms:modified xsi:type="dcterms:W3CDTF">2018-01-16T19:01:00Z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1000605590</vt:i4>
  </property>
</Properties>
</file>